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8"/>
      </w:tblGrid>
      <w:tr w:rsidR="00E94F6E" w:rsidTr="008E6984">
        <w:tc>
          <w:tcPr>
            <w:tcW w:w="10348" w:type="dxa"/>
          </w:tcPr>
          <w:p w:rsidR="00E94F6E" w:rsidRDefault="00154CE7" w:rsidP="00E94F6E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4968240" cy="5699701"/>
                  <wp:effectExtent l="19050" t="0" r="3810" b="0"/>
                  <wp:docPr id="1" name="Image 0" descr="1_Luca signorelli  L enf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0" descr="1_Luca signorelli  L enf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8240" cy="5699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4F6E" w:rsidTr="008E6984">
        <w:trPr>
          <w:trHeight w:val="578"/>
        </w:trPr>
        <w:tc>
          <w:tcPr>
            <w:tcW w:w="10348" w:type="dxa"/>
            <w:tcBorders>
              <w:bottom w:val="doubleWave" w:sz="6" w:space="0" w:color="auto"/>
            </w:tcBorders>
          </w:tcPr>
          <w:p w:rsidR="004A6F15" w:rsidRDefault="004A6F15"/>
          <w:p w:rsidR="004A6F15" w:rsidRDefault="004A6F15"/>
          <w:p w:rsidR="004A6F15" w:rsidRDefault="004A6F15"/>
        </w:tc>
      </w:tr>
      <w:tr w:rsidR="00E94F6E" w:rsidTr="008E6984">
        <w:tc>
          <w:tcPr>
            <w:tcW w:w="1034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8E6984" w:rsidRDefault="008E6984" w:rsidP="008E6984">
            <w:pPr>
              <w:rPr>
                <w:rFonts w:ascii="Book Antiqua" w:hAnsi="Book Antiqua"/>
                <w:b/>
                <w:sz w:val="32"/>
              </w:rPr>
            </w:pPr>
          </w:p>
          <w:p w:rsidR="008E6984" w:rsidRPr="008E6984" w:rsidRDefault="008E6984" w:rsidP="008E6984">
            <w:pPr>
              <w:jc w:val="center"/>
              <w:rPr>
                <w:rFonts w:ascii="Book Antiqua" w:hAnsi="Book Antiqua"/>
                <w:b/>
                <w:sz w:val="40"/>
              </w:rPr>
            </w:pPr>
            <w:r w:rsidRPr="008E6984">
              <w:rPr>
                <w:rFonts w:ascii="Book Antiqua" w:hAnsi="Book Antiqua"/>
                <w:b/>
                <w:sz w:val="40"/>
              </w:rPr>
              <w:t>LES  DRUIDES : UNE HISTOIRE  MECONNUE ?</w:t>
            </w:r>
          </w:p>
          <w:p w:rsidR="008E6984" w:rsidRPr="008E6984" w:rsidRDefault="008E6984" w:rsidP="008E6984">
            <w:pPr>
              <w:jc w:val="center"/>
              <w:rPr>
                <w:rFonts w:ascii="Book Antiqua" w:hAnsi="Book Antiqua"/>
                <w:b/>
                <w:sz w:val="32"/>
              </w:rPr>
            </w:pPr>
          </w:p>
        </w:tc>
      </w:tr>
      <w:tr w:rsidR="00E94F6E" w:rsidTr="008E6984">
        <w:trPr>
          <w:trHeight w:val="661"/>
        </w:trPr>
        <w:tc>
          <w:tcPr>
            <w:tcW w:w="10348" w:type="dxa"/>
            <w:tcBorders>
              <w:top w:val="doubleWave" w:sz="6" w:space="0" w:color="auto"/>
            </w:tcBorders>
          </w:tcPr>
          <w:p w:rsidR="00E94F6E" w:rsidRDefault="00E94F6E"/>
          <w:p w:rsidR="001D4E21" w:rsidRPr="001D4E21" w:rsidRDefault="001D4E21" w:rsidP="001D4E21">
            <w:pPr>
              <w:jc w:val="center"/>
              <w:rPr>
                <w:rFonts w:ascii="Book Antiqua" w:hAnsi="Book Antiqua"/>
                <w:b/>
                <w:sz w:val="36"/>
                <w:szCs w:val="28"/>
              </w:rPr>
            </w:pPr>
            <w:r w:rsidRPr="001D4E21">
              <w:rPr>
                <w:rFonts w:ascii="Book Antiqua" w:hAnsi="Book Antiqua"/>
                <w:b/>
                <w:sz w:val="36"/>
                <w:szCs w:val="28"/>
              </w:rPr>
              <w:t>Conférence – débat</w:t>
            </w:r>
          </w:p>
          <w:p w:rsidR="001D4E21" w:rsidRDefault="001D4E21" w:rsidP="001D4E21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1D4E21" w:rsidRPr="001D4E21" w:rsidRDefault="001D4E21" w:rsidP="001D4E21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E94F6E" w:rsidRDefault="00E94F6E"/>
        </w:tc>
      </w:tr>
      <w:tr w:rsidR="00E94F6E" w:rsidRPr="00642B3A" w:rsidTr="008E6984">
        <w:tc>
          <w:tcPr>
            <w:tcW w:w="10348" w:type="dxa"/>
          </w:tcPr>
          <w:p w:rsidR="00CD5423" w:rsidRPr="001D4E21" w:rsidRDefault="001B0DDE" w:rsidP="001D4E21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1D4E21">
              <w:rPr>
                <w:rFonts w:ascii="Book Antiqua" w:hAnsi="Book Antiqua"/>
                <w:sz w:val="28"/>
                <w:szCs w:val="28"/>
              </w:rPr>
              <w:t xml:space="preserve">Par </w:t>
            </w:r>
            <w:r w:rsidR="00980785" w:rsidRPr="001D4E21">
              <w:rPr>
                <w:rFonts w:ascii="Book Antiqua" w:hAnsi="Book Antiqua"/>
                <w:sz w:val="28"/>
                <w:szCs w:val="28"/>
              </w:rPr>
              <w:t>Catherine Ribotton</w:t>
            </w:r>
            <w:proofErr w:type="gramStart"/>
            <w:r w:rsidR="00980785" w:rsidRPr="001D4E21">
              <w:rPr>
                <w:rFonts w:ascii="Book Antiqua" w:hAnsi="Book Antiqua"/>
                <w:sz w:val="28"/>
                <w:szCs w:val="28"/>
              </w:rPr>
              <w:t>,</w:t>
            </w:r>
            <w:proofErr w:type="gramEnd"/>
            <w:r w:rsidR="00980785" w:rsidRPr="001D4E21">
              <w:rPr>
                <w:rFonts w:ascii="Book Antiqua" w:hAnsi="Book Antiqua"/>
                <w:sz w:val="28"/>
                <w:szCs w:val="28"/>
              </w:rPr>
              <w:br/>
              <w:t xml:space="preserve">Professeur </w:t>
            </w:r>
            <w:r w:rsidR="00E94F6E" w:rsidRPr="001D4E21">
              <w:rPr>
                <w:rFonts w:ascii="Book Antiqua" w:hAnsi="Book Antiqua"/>
                <w:sz w:val="28"/>
                <w:szCs w:val="28"/>
              </w:rPr>
              <w:t>agrégée d’Histoire</w:t>
            </w:r>
            <w:r w:rsidR="00CD5423" w:rsidRPr="001D4E21">
              <w:rPr>
                <w:rFonts w:ascii="Book Antiqua" w:hAnsi="Book Antiqua"/>
                <w:sz w:val="28"/>
                <w:szCs w:val="28"/>
              </w:rPr>
              <w:t>, ethno-historienne</w:t>
            </w:r>
          </w:p>
          <w:p w:rsidR="0064691C" w:rsidRPr="001D4E21" w:rsidRDefault="0064691C" w:rsidP="001D4E21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  <w:p w:rsidR="008E6984" w:rsidRPr="001D4E21" w:rsidRDefault="008E6984" w:rsidP="001D4E21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CD5423" w:rsidRPr="001D4E21" w:rsidRDefault="00CD5423" w:rsidP="001D4E21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  <w:p w:rsidR="001D4E21" w:rsidRDefault="001D4E21" w:rsidP="001D4E21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1D4E21">
              <w:rPr>
                <w:rFonts w:ascii="Book Antiqua" w:hAnsi="Book Antiqua"/>
                <w:b/>
                <w:sz w:val="28"/>
                <w:szCs w:val="28"/>
              </w:rPr>
              <w:t>LES  DRUIDES : UNE HISTOIRE  MECONNUE ?</w:t>
            </w:r>
          </w:p>
          <w:p w:rsidR="001D4E21" w:rsidRPr="001D4E21" w:rsidRDefault="001D4E21" w:rsidP="001D4E21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1D4E21" w:rsidRPr="001D4E21" w:rsidRDefault="001D4E21" w:rsidP="001D4E21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1D4E21" w:rsidRPr="001D4E21" w:rsidRDefault="001D4E21" w:rsidP="00200F35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  <w:r w:rsidRPr="001D4E21">
              <w:rPr>
                <w:rFonts w:ascii="Book Antiqua" w:hAnsi="Book Antiqua"/>
                <w:b/>
                <w:sz w:val="28"/>
                <w:szCs w:val="28"/>
              </w:rPr>
              <w:t>Que savons-nous de la religion que pratiquaient les Celtes, mais aussi de la civilisation celtique qui en fut le berceau ?</w:t>
            </w:r>
          </w:p>
          <w:p w:rsidR="001D4E21" w:rsidRPr="001D4E21" w:rsidRDefault="001D4E21" w:rsidP="00200F35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  <w:r w:rsidRPr="001D4E21">
              <w:rPr>
                <w:rFonts w:ascii="Book Antiqua" w:hAnsi="Book Antiqua"/>
                <w:b/>
                <w:sz w:val="28"/>
                <w:szCs w:val="28"/>
              </w:rPr>
              <w:t>Comment cette civilisation s’est –elle étendue en Gaule continentale, mais aussi dans les régions celtes insulaires comme l’Irlande  qui en gardent encore d’importants vestiges ?</w:t>
            </w:r>
          </w:p>
          <w:p w:rsidR="001D4E21" w:rsidRPr="001D4E21" w:rsidRDefault="001D4E21" w:rsidP="00200F35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  <w:r w:rsidRPr="001D4E21">
              <w:rPr>
                <w:rFonts w:ascii="Book Antiqua" w:hAnsi="Book Antiqua"/>
                <w:b/>
                <w:sz w:val="28"/>
                <w:szCs w:val="28"/>
              </w:rPr>
              <w:t>C’est grâce aux progrès de l’archéologie et des études historiques récentes que nous pouvons approcher de plus près ces fascinants personnages qu’étaient les Druides.</w:t>
            </w:r>
            <w:r w:rsidR="00200F35">
              <w:rPr>
                <w:rFonts w:ascii="Book Antiqua" w:hAnsi="Book Antiqua"/>
                <w:b/>
                <w:sz w:val="28"/>
                <w:szCs w:val="28"/>
              </w:rPr>
              <w:t xml:space="preserve"> </w:t>
            </w:r>
            <w:r w:rsidRPr="001D4E21">
              <w:rPr>
                <w:rFonts w:ascii="Book Antiqua" w:hAnsi="Book Antiqua"/>
                <w:b/>
                <w:sz w:val="28"/>
                <w:szCs w:val="28"/>
              </w:rPr>
              <w:t>Quels étaient leur rôle, leurs pouvoirs, leur influence au sein s’une société qui leur vouait un profond respect. Comment</w:t>
            </w:r>
            <w:r w:rsidR="0065094B">
              <w:rPr>
                <w:rFonts w:ascii="Book Antiqua" w:hAnsi="Book Antiqua"/>
                <w:b/>
                <w:sz w:val="28"/>
                <w:szCs w:val="28"/>
              </w:rPr>
              <w:t xml:space="preserve"> et pourquoi se sont-ils peu à peu effacés </w:t>
            </w:r>
            <w:r w:rsidRPr="001D4E21">
              <w:rPr>
                <w:rFonts w:ascii="Book Antiqua" w:hAnsi="Book Antiqua"/>
                <w:b/>
                <w:sz w:val="28"/>
                <w:szCs w:val="28"/>
              </w:rPr>
              <w:t xml:space="preserve">au début de notre ère, face aux </w:t>
            </w:r>
            <w:r w:rsidR="0065094B" w:rsidRPr="001D4E21">
              <w:rPr>
                <w:rFonts w:ascii="Book Antiqua" w:hAnsi="Book Antiqua"/>
                <w:b/>
                <w:sz w:val="28"/>
                <w:szCs w:val="28"/>
              </w:rPr>
              <w:t>avancées</w:t>
            </w:r>
            <w:r w:rsidRPr="001D4E21">
              <w:rPr>
                <w:rFonts w:ascii="Book Antiqua" w:hAnsi="Book Antiqua"/>
                <w:b/>
                <w:sz w:val="28"/>
                <w:szCs w:val="28"/>
              </w:rPr>
              <w:t xml:space="preserve"> de la puissance romaine et de la christianisation débutante ?</w:t>
            </w:r>
          </w:p>
          <w:p w:rsidR="0064691C" w:rsidRPr="001D4E21" w:rsidRDefault="001D4E21" w:rsidP="00200F35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  <w:r w:rsidRPr="001D4E21">
              <w:rPr>
                <w:rFonts w:ascii="Book Antiqua" w:hAnsi="Book Antiqua"/>
                <w:b/>
                <w:sz w:val="28"/>
                <w:szCs w:val="28"/>
              </w:rPr>
              <w:t>Mais leur influence a-t-elle totalement disparue</w:t>
            </w:r>
            <w:r w:rsidR="0065094B">
              <w:rPr>
                <w:rFonts w:ascii="Book Antiqua" w:hAnsi="Book Antiqua"/>
                <w:b/>
                <w:sz w:val="28"/>
                <w:szCs w:val="28"/>
              </w:rPr>
              <w:t> ?</w:t>
            </w:r>
            <w:r w:rsidRPr="001D4E21">
              <w:rPr>
                <w:rFonts w:ascii="Book Antiqua" w:hAnsi="Book Antiqua"/>
                <w:b/>
                <w:sz w:val="28"/>
                <w:szCs w:val="28"/>
              </w:rPr>
              <w:t xml:space="preserve"> et  si non, pouvons-nous en retrouver des traces, encore aujourd’hui</w:t>
            </w:r>
            <w:r w:rsidR="0065094B">
              <w:rPr>
                <w:rFonts w:ascii="Book Antiqua" w:hAnsi="Book Antiqua"/>
                <w:b/>
                <w:sz w:val="28"/>
                <w:szCs w:val="28"/>
              </w:rPr>
              <w:t xml:space="preserve"> …</w:t>
            </w:r>
          </w:p>
          <w:p w:rsidR="0064691C" w:rsidRPr="001D4E21" w:rsidRDefault="0064691C" w:rsidP="00200F35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932141" w:rsidRPr="001D4E21" w:rsidRDefault="00932141" w:rsidP="001D4E21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8E6984" w:rsidRPr="001D4E21" w:rsidRDefault="008E6984" w:rsidP="001D4E21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  <w:p w:rsidR="00C46FFC" w:rsidRPr="001D4E21" w:rsidRDefault="00C46FFC" w:rsidP="001D4E21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  <w:p w:rsidR="00932141" w:rsidRPr="001D4E21" w:rsidRDefault="008E6984" w:rsidP="001D4E21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1D4E21">
              <w:rPr>
                <w:rFonts w:ascii="Book Antiqua" w:hAnsi="Book Antiqua"/>
                <w:b/>
                <w:sz w:val="28"/>
                <w:szCs w:val="28"/>
              </w:rPr>
              <w:t>Un diaporama  illustré d’images  accompagne la conférence</w:t>
            </w:r>
          </w:p>
          <w:p w:rsidR="001B0DDE" w:rsidRPr="001D4E21" w:rsidRDefault="001B0DDE" w:rsidP="001D4E21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  <w:p w:rsidR="00642B3A" w:rsidRPr="001D4E21" w:rsidRDefault="00642B3A" w:rsidP="001D4E21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  <w:p w:rsidR="00642B3A" w:rsidRPr="001D4E21" w:rsidRDefault="00642B3A" w:rsidP="001D4E21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  <w:p w:rsidR="00642B3A" w:rsidRPr="001D4E21" w:rsidRDefault="00642B3A" w:rsidP="001D4E21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CD5423" w:rsidRPr="001D4E21" w:rsidRDefault="00CD5423" w:rsidP="001D4E21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</w:tbl>
    <w:p w:rsidR="009D40F8" w:rsidRDefault="009D40F8" w:rsidP="005A2A2D"/>
    <w:sectPr w:rsidR="009D40F8" w:rsidSect="00E94F6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F74BC"/>
    <w:multiLevelType w:val="hybridMultilevel"/>
    <w:tmpl w:val="C70CA564"/>
    <w:lvl w:ilvl="0" w:tplc="B266982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94F6E"/>
    <w:rsid w:val="00097FEE"/>
    <w:rsid w:val="000B24FB"/>
    <w:rsid w:val="00121B2E"/>
    <w:rsid w:val="00154CE7"/>
    <w:rsid w:val="001B0371"/>
    <w:rsid w:val="001B0DDE"/>
    <w:rsid w:val="001C63AE"/>
    <w:rsid w:val="001D4E21"/>
    <w:rsid w:val="00200F35"/>
    <w:rsid w:val="00210FDC"/>
    <w:rsid w:val="002457EB"/>
    <w:rsid w:val="0028305B"/>
    <w:rsid w:val="002D1FD0"/>
    <w:rsid w:val="002E4573"/>
    <w:rsid w:val="0039778F"/>
    <w:rsid w:val="003A0763"/>
    <w:rsid w:val="003E4DDA"/>
    <w:rsid w:val="00447C5D"/>
    <w:rsid w:val="0046213C"/>
    <w:rsid w:val="004A24D0"/>
    <w:rsid w:val="004A6F15"/>
    <w:rsid w:val="004B7186"/>
    <w:rsid w:val="00522653"/>
    <w:rsid w:val="00560F0A"/>
    <w:rsid w:val="005A2A2D"/>
    <w:rsid w:val="00605395"/>
    <w:rsid w:val="006124DA"/>
    <w:rsid w:val="0062167F"/>
    <w:rsid w:val="00642B3A"/>
    <w:rsid w:val="00643484"/>
    <w:rsid w:val="0064691C"/>
    <w:rsid w:val="0065087F"/>
    <w:rsid w:val="0065094B"/>
    <w:rsid w:val="0065533D"/>
    <w:rsid w:val="006B0D95"/>
    <w:rsid w:val="006F346E"/>
    <w:rsid w:val="00711F5B"/>
    <w:rsid w:val="007252C2"/>
    <w:rsid w:val="00760429"/>
    <w:rsid w:val="00770DF6"/>
    <w:rsid w:val="007C5862"/>
    <w:rsid w:val="00872B50"/>
    <w:rsid w:val="008E6984"/>
    <w:rsid w:val="009041E2"/>
    <w:rsid w:val="00917504"/>
    <w:rsid w:val="00932141"/>
    <w:rsid w:val="00980785"/>
    <w:rsid w:val="009B7177"/>
    <w:rsid w:val="009C3432"/>
    <w:rsid w:val="009D40F8"/>
    <w:rsid w:val="00B46250"/>
    <w:rsid w:val="00C46FFC"/>
    <w:rsid w:val="00C91A34"/>
    <w:rsid w:val="00C940FF"/>
    <w:rsid w:val="00C94791"/>
    <w:rsid w:val="00C96CAE"/>
    <w:rsid w:val="00CD5423"/>
    <w:rsid w:val="00D20CCF"/>
    <w:rsid w:val="00D76F36"/>
    <w:rsid w:val="00E1393D"/>
    <w:rsid w:val="00E865BC"/>
    <w:rsid w:val="00E94F6E"/>
    <w:rsid w:val="00EC1132"/>
    <w:rsid w:val="00EC782C"/>
    <w:rsid w:val="00F84E54"/>
    <w:rsid w:val="00F970F6"/>
    <w:rsid w:val="00FA3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0F8"/>
    <w:rPr>
      <w:rFonts w:cstheme="minorBid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94F6E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94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E94F6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42B3A"/>
    <w:rPr>
      <w:rFonts w:cs="Times New Roman"/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830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6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947</Characters>
  <Application>Microsoft Office Word</Application>
  <DocSecurity>0</DocSecurity>
  <Lines>7</Lines>
  <Paragraphs>2</Paragraphs>
  <ScaleCrop>false</ScaleCrop>
  <Company>HP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RIBOTTON</dc:creator>
  <cp:lastModifiedBy>CATHERINE R</cp:lastModifiedBy>
  <cp:revision>2</cp:revision>
  <cp:lastPrinted>2014-05-14T15:11:00Z</cp:lastPrinted>
  <dcterms:created xsi:type="dcterms:W3CDTF">2021-01-25T13:10:00Z</dcterms:created>
  <dcterms:modified xsi:type="dcterms:W3CDTF">2021-01-25T13:10:00Z</dcterms:modified>
</cp:coreProperties>
</file>